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EC1F92" w:rsidRDefault="002C7383" w:rsidP="00F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 w:rsid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EC1F92" w:rsidRPr="00571148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EC1F92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</w:p>
    <w:p w:rsidR="002B07AF" w:rsidRPr="002B07AF" w:rsidRDefault="00EC1F92" w:rsidP="00F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Pr="00D97D9A">
        <w:rPr>
          <w:rFonts w:ascii="Times New Roman" w:hAnsi="Times New Roman"/>
          <w:sz w:val="28"/>
          <w:szCs w:val="28"/>
        </w:rPr>
        <w:t>единой теплоснабжающей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D9A">
        <w:rPr>
          <w:rFonts w:ascii="Times New Roman" w:hAnsi="Times New Roman"/>
          <w:sz w:val="28"/>
          <w:szCs w:val="28"/>
        </w:rPr>
        <w:t>организацией мероприятий по строительству, реконструкции и (или) модернизации объектов теплоснабжения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образовании 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AF" w:rsidRPr="002B07AF" w:rsidRDefault="002C7383" w:rsidP="001E4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4F2B" w:rsidRPr="00571148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="00CC4F2B" w:rsidRPr="00D97D9A">
        <w:rPr>
          <w:rFonts w:ascii="Times New Roman" w:hAnsi="Times New Roman"/>
          <w:sz w:val="28"/>
          <w:szCs w:val="28"/>
        </w:rPr>
        <w:t>единой теплоснабжающей</w:t>
      </w:r>
      <w:r w:rsidR="00CC4F2B">
        <w:rPr>
          <w:rFonts w:ascii="Times New Roman" w:hAnsi="Times New Roman"/>
          <w:sz w:val="28"/>
          <w:szCs w:val="28"/>
        </w:rPr>
        <w:t xml:space="preserve"> </w:t>
      </w:r>
      <w:r w:rsidR="00CC4F2B" w:rsidRPr="00D97D9A">
        <w:rPr>
          <w:rFonts w:ascii="Times New Roman" w:hAnsi="Times New Roman"/>
          <w:sz w:val="28"/>
          <w:szCs w:val="28"/>
        </w:rPr>
        <w:t>организацией мероприятий по строительству, реконструкции и (или) модернизации объектов теплоснабжения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образовании 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CC4F2B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="001E49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Федеральным </w:t>
      </w:r>
      <w:r w:rsidR="0071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31.07.2020 № 248-ФЗ «О государственном контроле (надзоре) и муниципальном контроле в Российской Федерации». </w:t>
      </w:r>
    </w:p>
    <w:p w:rsidR="002B07AF" w:rsidRPr="002B07AF" w:rsidRDefault="002B07AF" w:rsidP="002B0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пункта </w:t>
      </w:r>
      <w:r w:rsidRPr="00F90936">
        <w:rPr>
          <w:rFonts w:ascii="Times New Roman" w:eastAsia="Calibri" w:hAnsi="Times New Roman" w:cs="Times New Roman"/>
          <w:sz w:val="28"/>
          <w:szCs w:val="28"/>
        </w:rPr>
        <w:t>6 статьи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248-ФЗ </w:t>
      </w:r>
      <w:r w:rsidRPr="00714158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714158" w:rsidRPr="00F90936" w:rsidRDefault="00714158" w:rsidP="00161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подпункта </w:t>
      </w:r>
      <w:r w:rsidRPr="00F90936">
        <w:rPr>
          <w:rFonts w:ascii="Times New Roman" w:eastAsia="Calibri" w:hAnsi="Times New Roman" w:cs="Times New Roman"/>
          <w:sz w:val="28"/>
          <w:szCs w:val="28"/>
        </w:rPr>
        <w:t>4 пункта 2 статьи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4158">
        <w:rPr>
          <w:rFonts w:ascii="Times New Roman" w:eastAsia="Calibri" w:hAnsi="Times New Roman" w:cs="Times New Roman"/>
          <w:sz w:val="28"/>
          <w:szCs w:val="28"/>
        </w:rPr>
        <w:t>Федерального закона № 248-ФЗ «</w:t>
      </w:r>
      <w:r w:rsidRPr="00F90936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порядок организации и осуществления государственного контроля (надзора), муниципального контроля устанавливается для вида муниципального контроля – положением о виде муниципального контроля, утверждаемым представительным органом муниципального образования.</w:t>
      </w: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части 1 статьи 6 Федерального закона </w:t>
      </w:r>
      <w:r w:rsidRPr="00714158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</w:t>
      </w:r>
      <w:proofErr w:type="gramStart"/>
      <w:r w:rsidRPr="00714158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полномочиям </w:t>
      </w:r>
      <w:r w:rsidR="00CC192B">
        <w:rPr>
          <w:rFonts w:ascii="Times New Roman" w:eastAsia="Calibri" w:hAnsi="Times New Roman" w:cs="Times New Roman"/>
          <w:sz w:val="28"/>
          <w:szCs w:val="28"/>
        </w:rPr>
        <w:t>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в области муниципального контроля относятся:</w:t>
      </w:r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частие в реализации единой государственной политики в области государственного контроля (надзора), муниципального контроля при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контроля;</w:t>
      </w:r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14158">
        <w:rPr>
          <w:rFonts w:ascii="Times New Roman" w:eastAsia="Calibri" w:hAnsi="Times New Roman" w:cs="Times New Roman"/>
          <w:sz w:val="28"/>
          <w:szCs w:val="28"/>
        </w:rPr>
        <w:t>рганизация и осуществление муниципального контроля на территории муниципального образования;</w:t>
      </w:r>
    </w:p>
    <w:p w:rsidR="00714158" w:rsidRP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полномочия в соответствии с настоящим Федеральным законом, другими федеральными законами.</w:t>
      </w:r>
      <w:r w:rsidR="00714158" w:rsidRPr="007141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4AC8" w:rsidRDefault="00C814D7" w:rsidP="00C814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Предлагаемое регулирование направлено на выявление нарушений </w:t>
      </w:r>
      <w:r w:rsidR="009F4AC8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</w:p>
    <w:p w:rsidR="002C7383" w:rsidRDefault="009F4AC8" w:rsidP="009F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законодательства в сфере теплоснабжения</w:t>
      </w:r>
      <w:r w:rsidR="005D10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E00" w:rsidRPr="001E4E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пресечения нарушений его требований.</w:t>
      </w:r>
    </w:p>
    <w:p w:rsidR="00CC192B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609" w:rsidRDefault="00242609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42609" w:rsidRDefault="00242609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городского хозяйства</w:t>
      </w:r>
    </w:p>
    <w:p w:rsidR="00CC192B" w:rsidRPr="002C7383" w:rsidRDefault="00242609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жизнеобеспечения населения                                                      </w:t>
      </w:r>
      <w:r w:rsidR="00BE0C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Гайнуллин</w:t>
      </w:r>
      <w:proofErr w:type="spellEnd"/>
    </w:p>
    <w:sectPr w:rsidR="00CC192B" w:rsidRPr="002C7383" w:rsidSect="00756325">
      <w:headerReference w:type="default" r:id="rId7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2" w:rsidRDefault="00CD56E2">
      <w:pPr>
        <w:spacing w:after="0" w:line="240" w:lineRule="auto"/>
      </w:pPr>
      <w:r>
        <w:separator/>
      </w:r>
    </w:p>
  </w:endnote>
  <w:endnote w:type="continuationSeparator" w:id="0">
    <w:p w:rsidR="00CD56E2" w:rsidRDefault="00CD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2" w:rsidRDefault="00CD56E2">
      <w:pPr>
        <w:spacing w:after="0" w:line="240" w:lineRule="auto"/>
      </w:pPr>
      <w:r>
        <w:separator/>
      </w:r>
    </w:p>
  </w:footnote>
  <w:footnote w:type="continuationSeparator" w:id="0">
    <w:p w:rsidR="00CD56E2" w:rsidRDefault="00CD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1E4E00">
    <w:pPr>
      <w:pStyle w:val="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9CF"/>
    <w:multiLevelType w:val="hybridMultilevel"/>
    <w:tmpl w:val="3C667A80"/>
    <w:lvl w:ilvl="0" w:tplc="D0A4A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161F7D"/>
    <w:rsid w:val="001E4927"/>
    <w:rsid w:val="001E4E00"/>
    <w:rsid w:val="00242609"/>
    <w:rsid w:val="002B07AF"/>
    <w:rsid w:val="002C7383"/>
    <w:rsid w:val="00450477"/>
    <w:rsid w:val="005D1032"/>
    <w:rsid w:val="00637435"/>
    <w:rsid w:val="00714158"/>
    <w:rsid w:val="00836EF2"/>
    <w:rsid w:val="009B6D9A"/>
    <w:rsid w:val="009F4AC8"/>
    <w:rsid w:val="00B83975"/>
    <w:rsid w:val="00BE0C00"/>
    <w:rsid w:val="00C814D7"/>
    <w:rsid w:val="00CC192B"/>
    <w:rsid w:val="00CC4F2B"/>
    <w:rsid w:val="00CD4819"/>
    <w:rsid w:val="00CD56E2"/>
    <w:rsid w:val="00E4250B"/>
    <w:rsid w:val="00E81DE2"/>
    <w:rsid w:val="00EC1F92"/>
    <w:rsid w:val="00F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  <w:style w:type="paragraph" w:styleId="a5">
    <w:name w:val="List Paragraph"/>
    <w:basedOn w:val="a"/>
    <w:uiPriority w:val="34"/>
    <w:qFormat/>
    <w:rsid w:val="0071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Лапочкина М.Ю.</cp:lastModifiedBy>
  <cp:revision>13</cp:revision>
  <dcterms:created xsi:type="dcterms:W3CDTF">2021-10-06T07:57:00Z</dcterms:created>
  <dcterms:modified xsi:type="dcterms:W3CDTF">2021-10-08T10:36:00Z</dcterms:modified>
</cp:coreProperties>
</file>