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78455" w14:textId="7BDB9525" w:rsidR="004F7742" w:rsidRPr="00AC4FFC" w:rsidRDefault="004F7742" w:rsidP="00AC4FF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31847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SALERRA00001021-53</w:t>
      </w:r>
      <w:r w:rsidR="00A46D81" w:rsidRPr="00A46D81">
        <w:rPr>
          <w:rFonts w:ascii="Times New Roman" w:eastAsia="Times New Roman" w:hAnsi="Times New Roman" w:cs="Times New Roman"/>
          <w:sz w:val="24"/>
          <w:szCs w:val="24"/>
          <w:lang w:eastAsia="ru-RU"/>
        </w:rPr>
        <w:t>-R</w:t>
      </w:r>
      <w:r w:rsidR="00AC4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</w:p>
    <w:p w14:paraId="381B7830" w14:textId="77777777" w:rsidR="00AC4FFC" w:rsidRDefault="00AC4FFC" w:rsidP="00AC4FFC">
      <w:pPr>
        <w:tabs>
          <w:tab w:val="left" w:pos="390"/>
          <w:tab w:val="center" w:pos="467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FF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 открытого аукциона</w:t>
      </w:r>
    </w:p>
    <w:p w14:paraId="47BD7161" w14:textId="77777777" w:rsidR="00AC4FFC" w:rsidRDefault="00AC4FFC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ECB81E" w14:textId="10DEA06F"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9830F3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AC4FF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830F3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FF6EBE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14:paraId="1A602AAC" w14:textId="77777777"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14:paraId="7CC376DD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651BECE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911D920" w14:textId="77777777" w:rsidR="004F7742" w:rsidRDefault="00E20BB3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E20BB3">
              <w:rPr>
                <w:rFonts w:ascii="Verdana" w:hAnsi="Verdana"/>
                <w:color w:val="033522"/>
                <w:sz w:val="18"/>
                <w:szCs w:val="18"/>
                <w:shd w:val="clear" w:color="auto" w:fill="FFFFFF"/>
              </w:rPr>
              <w:t>SALERRA00001021</w:t>
            </w:r>
          </w:p>
        </w:tc>
      </w:tr>
      <w:tr w:rsidR="004F7742" w:rsidRPr="00907193" w14:paraId="63774E02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1B3FF1B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14EB4B5" w14:textId="77777777" w:rsidR="004F7742" w:rsidRPr="007233DB" w:rsidRDefault="007233D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7233DB">
              <w:rPr>
                <w:rFonts w:ascii="Arial" w:hAnsi="Arial" w:cs="Arial"/>
                <w:color w:val="033522"/>
                <w:sz w:val="18"/>
                <w:szCs w:val="18"/>
              </w:rPr>
              <w:t>53</w:t>
            </w:r>
          </w:p>
        </w:tc>
      </w:tr>
      <w:tr w:rsidR="004F7742" w:rsidRPr="00907193" w14:paraId="1EE7A579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72F87CCA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41D837F6" w14:textId="77777777" w:rsidR="00DE32F8" w:rsidRPr="007233DB" w:rsidRDefault="007233DB" w:rsidP="00BF5EB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Киоск </w:t>
            </w:r>
            <w:r w:rsidRPr="007233DB">
              <w:rPr>
                <w:rFonts w:ascii="Arial" w:hAnsi="Arial" w:cs="Arial"/>
                <w:color w:val="033522"/>
                <w:sz w:val="18"/>
                <w:szCs w:val="18"/>
              </w:rPr>
              <w:t>(15 кв.м.)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  <w:r w:rsidR="00BF5EB2" w:rsidRPr="00BF5EB2">
              <w:rPr>
                <w:rFonts w:ascii="Arial" w:hAnsi="Arial" w:cs="Arial"/>
                <w:color w:val="033522"/>
                <w:sz w:val="18"/>
                <w:szCs w:val="18"/>
              </w:rPr>
              <w:t>Реализация прохладительных напитков, чая, кофе</w:t>
            </w:r>
            <w:r w:rsidR="00BF5EB2">
              <w:rPr>
                <w:rFonts w:ascii="Arial" w:hAnsi="Arial" w:cs="Arial"/>
                <w:color w:val="033522"/>
                <w:sz w:val="18"/>
                <w:szCs w:val="18"/>
              </w:rPr>
              <w:t xml:space="preserve">, Парк «Победа» (проспект Мира,81) </w:t>
            </w:r>
            <w:r w:rsidR="00BF5EB2" w:rsidRPr="00BF5EB2">
              <w:rPr>
                <w:rFonts w:ascii="Arial" w:hAnsi="Arial" w:cs="Arial"/>
                <w:color w:val="033522"/>
                <w:sz w:val="18"/>
                <w:szCs w:val="18"/>
              </w:rPr>
              <w:t>Территория внутри парка, возле детской площадки «Бонифаций»</w:t>
            </w:r>
          </w:p>
        </w:tc>
      </w:tr>
      <w:tr w:rsidR="004F7742" w:rsidRPr="00907193" w14:paraId="20EEDC2B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37C3C2E9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6C194812" w14:textId="77777777" w:rsidR="004F7742" w:rsidRDefault="001837F1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1837F1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14:paraId="638CB8F1" w14:textId="77777777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06811A64" w14:textId="77777777"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14:paraId="21DE2DB8" w14:textId="77777777" w:rsidR="004F7742" w:rsidRDefault="00BA37EC" w:rsidP="00DE32F8">
            <w:pPr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BA37EC">
              <w:rPr>
                <w:rFonts w:ascii="Verdana" w:hAnsi="Verdana"/>
                <w:color w:val="033522"/>
                <w:sz w:val="18"/>
                <w:szCs w:val="18"/>
              </w:rPr>
              <w:t>26616,38</w:t>
            </w:r>
          </w:p>
        </w:tc>
      </w:tr>
    </w:tbl>
    <w:p w14:paraId="33E6D745" w14:textId="77777777" w:rsidR="00AC4FFC" w:rsidRPr="00907193" w:rsidRDefault="00AC4FFC" w:rsidP="00AC4FF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91"/>
        <w:gridCol w:w="1440"/>
        <w:gridCol w:w="3299"/>
        <w:gridCol w:w="1437"/>
        <w:gridCol w:w="1716"/>
      </w:tblGrid>
      <w:tr w:rsidR="00AC4FFC" w:rsidRPr="00907193" w14:paraId="738D0B89" w14:textId="77777777" w:rsidTr="00AE2FE7">
        <w:trPr>
          <w:trHeight w:val="820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39DD2E62" w14:textId="77777777" w:rsidR="00AC4FFC" w:rsidRDefault="00AC4FFC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754947E8" w14:textId="77777777" w:rsidR="00AC4FFC" w:rsidRPr="0066746D" w:rsidRDefault="00AC4FFC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1758751D" w14:textId="77777777" w:rsidR="00AC4FFC" w:rsidRDefault="00AC4FFC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14:paraId="37918751" w14:textId="77777777" w:rsidR="00AC4FFC" w:rsidRDefault="00AC4FFC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14:paraId="65010797" w14:textId="77777777" w:rsidR="00AC4FFC" w:rsidRDefault="00AC4FFC" w:rsidP="0081650F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AC4FFC" w:rsidRPr="00907193" w14:paraId="43EFA8A7" w14:textId="77777777" w:rsidTr="00AE2FE7">
        <w:trPr>
          <w:trHeight w:val="979"/>
          <w:tblCellSpacing w:w="15" w:type="dxa"/>
        </w:trPr>
        <w:tc>
          <w:tcPr>
            <w:tcW w:w="815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5008541" w14:textId="77777777" w:rsidR="00AC4FFC" w:rsidRPr="00370379" w:rsidRDefault="00AC4FFC" w:rsidP="0081650F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0004B31C" w14:textId="77777777" w:rsidR="00AC4FFC" w:rsidRPr="007D206D" w:rsidRDefault="00AC4FFC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4F57D7E4" w14:textId="4BA79E66" w:rsidR="00AC4FFC" w:rsidRDefault="00AC4FFC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066F39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AE2FE7" w:rsidRPr="00AE2FE7">
              <w:rPr>
                <w:rFonts w:ascii="Arial" w:hAnsi="Arial" w:cs="Arial"/>
                <w:color w:val="033522"/>
                <w:sz w:val="18"/>
                <w:szCs w:val="18"/>
              </w:rPr>
              <w:t>ТЮЛЬКИН ИВАН АЛЕКСАНДРОВИЧ</w:t>
            </w:r>
          </w:p>
          <w:p w14:paraId="780231CC" w14:textId="55EA1C50" w:rsidR="00AC4FFC" w:rsidRPr="00EF4C20" w:rsidRDefault="00AC4FFC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 </w:t>
            </w:r>
            <w:r w:rsidR="00AE2FE7" w:rsidRPr="00AE2FE7">
              <w:rPr>
                <w:rFonts w:ascii="Arial" w:hAnsi="Arial" w:cs="Arial"/>
                <w:color w:val="033522"/>
                <w:sz w:val="18"/>
                <w:szCs w:val="18"/>
              </w:rPr>
              <w:t>183204933565</w:t>
            </w:r>
          </w:p>
        </w:tc>
        <w:tc>
          <w:tcPr>
            <w:tcW w:w="742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FFFFFF"/>
          </w:tcPr>
          <w:p w14:paraId="073D635D" w14:textId="31285DB0" w:rsidR="00AC4FFC" w:rsidRPr="00370379" w:rsidRDefault="00AE2FE7" w:rsidP="0081650F">
            <w:pPr>
              <w:rPr>
                <w:rFonts w:ascii="Inter" w:hAnsi="Inter" w:cs="Arial"/>
                <w:color w:val="333333"/>
                <w:sz w:val="20"/>
                <w:szCs w:val="20"/>
              </w:rPr>
            </w:pPr>
            <w:r w:rsidRPr="00AE2FE7">
              <w:rPr>
                <w:rFonts w:ascii="Inter" w:hAnsi="Inter" w:cs="Arial"/>
                <w:color w:val="333333"/>
                <w:sz w:val="20"/>
                <w:szCs w:val="20"/>
              </w:rPr>
              <w:t>26 616,38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14:paraId="59198AD3" w14:textId="77777777" w:rsidR="00AC4FFC" w:rsidRPr="00370379" w:rsidRDefault="00AC4FFC" w:rsidP="0081650F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370379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14:paraId="4678E575" w14:textId="77777777" w:rsidR="00AC4FFC" w:rsidRDefault="00AC4FFC" w:rsidP="00AC4FF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747F8AD" w14:textId="7A4D7FE8" w:rsidR="00AC4FFC" w:rsidRPr="0005294E" w:rsidRDefault="00AC4FFC" w:rsidP="00AE2FE7">
      <w:pPr>
        <w:spacing w:before="75" w:after="75"/>
        <w:rPr>
          <w:rFonts w:ascii="Times New Roman" w:hAnsi="Times New Roman" w:cs="Times New Roman"/>
          <w:sz w:val="24"/>
          <w:szCs w:val="24"/>
        </w:rPr>
      </w:pPr>
      <w:r w:rsidRPr="0005294E">
        <w:rPr>
          <w:rFonts w:ascii="Times New Roman" w:hAnsi="Times New Roman" w:cs="Times New Roman"/>
          <w:sz w:val="24"/>
          <w:szCs w:val="24"/>
        </w:rPr>
        <w:t xml:space="preserve">     По результатам аукциона победителем признан </w:t>
      </w:r>
      <w:r w:rsidR="00AE2FE7" w:rsidRPr="00AE2FE7">
        <w:rPr>
          <w:rFonts w:ascii="Times New Roman" w:hAnsi="Times New Roman" w:cs="Times New Roman"/>
          <w:sz w:val="24"/>
          <w:szCs w:val="24"/>
        </w:rPr>
        <w:t>ИП ТЮЛЬКИН ИВАН АЛЕКСАНДРОВИЧ</w:t>
      </w:r>
      <w:r w:rsidRPr="0005294E">
        <w:rPr>
          <w:rFonts w:ascii="Times New Roman" w:hAnsi="Times New Roman" w:cs="Times New Roman"/>
          <w:sz w:val="24"/>
          <w:szCs w:val="24"/>
        </w:rPr>
        <w:t xml:space="preserve">, цена договора - </w:t>
      </w:r>
      <w:r w:rsidR="00AE2FE7" w:rsidRPr="00AE2FE7">
        <w:rPr>
          <w:rFonts w:ascii="Times New Roman" w:hAnsi="Times New Roman" w:cs="Times New Roman"/>
          <w:sz w:val="24"/>
          <w:szCs w:val="24"/>
        </w:rPr>
        <w:t>26 616,38</w:t>
      </w:r>
      <w:r w:rsidR="00AE2FE7" w:rsidRPr="00AE2FE7">
        <w:rPr>
          <w:rFonts w:ascii="Times New Roman" w:hAnsi="Times New Roman" w:cs="Times New Roman"/>
          <w:sz w:val="24"/>
          <w:szCs w:val="24"/>
        </w:rPr>
        <w:t xml:space="preserve"> </w:t>
      </w:r>
      <w:r w:rsidRPr="0005294E">
        <w:rPr>
          <w:rFonts w:ascii="Times New Roman" w:hAnsi="Times New Roman" w:cs="Times New Roman"/>
          <w:sz w:val="24"/>
          <w:szCs w:val="24"/>
        </w:rPr>
        <w:t>рублей.</w:t>
      </w:r>
    </w:p>
    <w:p w14:paraId="419A5AFB" w14:textId="77777777" w:rsidR="00E00E9B" w:rsidRDefault="00E00E9B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9A1274C" w14:textId="77777777"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66D7FD4" w14:textId="77777777"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01CDAD1B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4A76840E" w14:textId="77777777"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14:paraId="3FB4DD1D" w14:textId="77777777"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18936BB8" w14:textId="77777777"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14:paraId="6A981E93" w14:textId="77777777"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te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447AD"/>
    <w:rsid w:val="00062E6D"/>
    <w:rsid w:val="00067D67"/>
    <w:rsid w:val="00073717"/>
    <w:rsid w:val="000B40CF"/>
    <w:rsid w:val="000E71B7"/>
    <w:rsid w:val="00121604"/>
    <w:rsid w:val="00147C9E"/>
    <w:rsid w:val="001805AB"/>
    <w:rsid w:val="001837F1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103C7"/>
    <w:rsid w:val="00362F86"/>
    <w:rsid w:val="003F6899"/>
    <w:rsid w:val="00447E40"/>
    <w:rsid w:val="00483D74"/>
    <w:rsid w:val="004B0FBC"/>
    <w:rsid w:val="004B35A3"/>
    <w:rsid w:val="004F7742"/>
    <w:rsid w:val="005C27A9"/>
    <w:rsid w:val="005E5950"/>
    <w:rsid w:val="0068028C"/>
    <w:rsid w:val="006A14F3"/>
    <w:rsid w:val="006D7CA9"/>
    <w:rsid w:val="00705F55"/>
    <w:rsid w:val="007233DB"/>
    <w:rsid w:val="007624BA"/>
    <w:rsid w:val="00770148"/>
    <w:rsid w:val="007B3547"/>
    <w:rsid w:val="007C060E"/>
    <w:rsid w:val="0082715B"/>
    <w:rsid w:val="008653CB"/>
    <w:rsid w:val="008C15A4"/>
    <w:rsid w:val="008D18BE"/>
    <w:rsid w:val="008D4531"/>
    <w:rsid w:val="00907193"/>
    <w:rsid w:val="00925AF1"/>
    <w:rsid w:val="009447AD"/>
    <w:rsid w:val="00982740"/>
    <w:rsid w:val="009830F3"/>
    <w:rsid w:val="00995520"/>
    <w:rsid w:val="009C4A25"/>
    <w:rsid w:val="00A044AB"/>
    <w:rsid w:val="00A07447"/>
    <w:rsid w:val="00A46D81"/>
    <w:rsid w:val="00A46E71"/>
    <w:rsid w:val="00A67FBB"/>
    <w:rsid w:val="00A8723E"/>
    <w:rsid w:val="00A921E1"/>
    <w:rsid w:val="00AC4FFC"/>
    <w:rsid w:val="00AE2FE7"/>
    <w:rsid w:val="00B30C00"/>
    <w:rsid w:val="00BA37EC"/>
    <w:rsid w:val="00BD659A"/>
    <w:rsid w:val="00BF333F"/>
    <w:rsid w:val="00BF5EB2"/>
    <w:rsid w:val="00BF6217"/>
    <w:rsid w:val="00C76370"/>
    <w:rsid w:val="00C92384"/>
    <w:rsid w:val="00CA769C"/>
    <w:rsid w:val="00D44610"/>
    <w:rsid w:val="00D47A0F"/>
    <w:rsid w:val="00D72219"/>
    <w:rsid w:val="00DD2CD4"/>
    <w:rsid w:val="00DE32F8"/>
    <w:rsid w:val="00DE3A62"/>
    <w:rsid w:val="00E00E9B"/>
    <w:rsid w:val="00E20BB3"/>
    <w:rsid w:val="00E31847"/>
    <w:rsid w:val="00EE2482"/>
    <w:rsid w:val="00F05D88"/>
    <w:rsid w:val="00F420F5"/>
    <w:rsid w:val="00F66BBE"/>
    <w:rsid w:val="00FB137C"/>
    <w:rsid w:val="00FD6CF0"/>
    <w:rsid w:val="00FF6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442A1A"/>
  <w15:docId w15:val="{F58FA625-481F-493A-8E6C-5DB35A1083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дом</cp:lastModifiedBy>
  <cp:revision>19</cp:revision>
  <cp:lastPrinted>2018-12-04T07:14:00Z</cp:lastPrinted>
  <dcterms:created xsi:type="dcterms:W3CDTF">2023-04-03T06:33:00Z</dcterms:created>
  <dcterms:modified xsi:type="dcterms:W3CDTF">2024-04-15T17:36:00Z</dcterms:modified>
</cp:coreProperties>
</file>